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:rsidR="00EA3C6F" w:rsidRPr="00EA3C6F" w:rsidRDefault="00EA3C6F" w:rsidP="00EA3C6F">
      <w:pPr>
        <w:pStyle w:val="Nagwek"/>
        <w:jc w:val="right"/>
        <w:rPr>
          <w:rFonts w:ascii="Times New Roman" w:hAnsi="Times New Roman"/>
          <w:bCs/>
          <w:i/>
          <w:iCs/>
          <w:sz w:val="20"/>
        </w:rPr>
      </w:pPr>
      <w:r w:rsidRPr="00EA3C6F">
        <w:rPr>
          <w:rFonts w:ascii="Times New Roman" w:hAnsi="Times New Roman"/>
          <w:bCs/>
          <w:i/>
          <w:iCs/>
          <w:sz w:val="20"/>
        </w:rPr>
        <w:t>Załącznik nr 7 do SWZ</w:t>
      </w:r>
    </w:p>
    <w:p w:rsidR="00EA3C6F" w:rsidRDefault="00EA3C6F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</w:p>
    <w:p w:rsidR="00EA3C6F" w:rsidRDefault="00EA3C6F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</w:p>
    <w:p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</w:t>
      </w:r>
      <w:proofErr w:type="gramStart"/>
      <w:r w:rsidRPr="004376A3">
        <w:rPr>
          <w:rFonts w:ascii="Times New Roman" w:eastAsia="Times New Roman" w:hAnsi="Times New Roman"/>
          <w:i/>
          <w:szCs w:val="20"/>
          <w:lang w:eastAsia="pl-PL"/>
        </w:rPr>
        <w:t>…….</w:t>
      </w:r>
      <w:proofErr w:type="gramEnd"/>
      <w:r w:rsidRPr="004376A3">
        <w:rPr>
          <w:rFonts w:ascii="Times New Roman" w:eastAsia="Times New Roman" w:hAnsi="Times New Roman"/>
          <w:i/>
          <w:szCs w:val="20"/>
          <w:lang w:eastAsia="pl-PL"/>
        </w:rPr>
        <w:t>….…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</w:t>
      </w:r>
      <w:proofErr w:type="gramStart"/>
      <w:r w:rsidRPr="004376A3">
        <w:rPr>
          <w:rFonts w:ascii="Times New Roman" w:eastAsia="Times New Roman" w:hAnsi="Times New Roman"/>
          <w:i/>
          <w:szCs w:val="20"/>
          <w:lang w:eastAsia="pl-PL"/>
        </w:rPr>
        <w:t>…….</w:t>
      </w:r>
      <w:proofErr w:type="gramEnd"/>
      <w:r w:rsidRPr="004376A3">
        <w:rPr>
          <w:rFonts w:ascii="Times New Roman" w:eastAsia="Times New Roman" w:hAnsi="Times New Roman"/>
          <w:i/>
          <w:szCs w:val="20"/>
          <w:lang w:eastAsia="pl-PL"/>
        </w:rPr>
        <w:t>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:rsidR="00EC6287" w:rsidRPr="00EA3C6F" w:rsidRDefault="004376A3" w:rsidP="00EA3C6F">
      <w:pPr>
        <w:jc w:val="both"/>
        <w:rPr>
          <w:b/>
          <w:sz w:val="20"/>
          <w:szCs w:val="20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pn.</w:t>
      </w:r>
      <w:r w:rsidR="00CC2E7D">
        <w:rPr>
          <w:rFonts w:ascii="Times New Roman" w:hAnsi="Times New Roman"/>
        </w:rPr>
        <w:t xml:space="preserve"> </w:t>
      </w:r>
      <w:r w:rsidR="00EA3C6F" w:rsidRPr="00EA3C6F">
        <w:rPr>
          <w:rFonts w:asciiTheme="majorBidi" w:hAnsiTheme="majorBidi" w:cstheme="majorBidi"/>
          <w:b/>
          <w:color w:val="000000"/>
        </w:rPr>
        <w:t>„Adaptacja piwnic budynku Urzędu Miasta w Szczecinku na Miejsca Doraźnego Schronienia (MDS), realizowana w „formule zaprojektuj i wybuduj”</w:t>
      </w:r>
      <w:r w:rsidR="00EA3C6F">
        <w:rPr>
          <w:b/>
          <w:sz w:val="20"/>
          <w:szCs w:val="20"/>
        </w:rPr>
        <w:t xml:space="preserve"> </w:t>
      </w:r>
      <w:r w:rsidR="000B23F1" w:rsidRPr="000B23F1">
        <w:rPr>
          <w:rFonts w:ascii="Times New Roman" w:hAnsi="Times New Roman"/>
          <w:bCs/>
        </w:rPr>
        <w:t>nr r</w:t>
      </w:r>
      <w:r w:rsidR="009E63A1">
        <w:rPr>
          <w:rFonts w:ascii="Times New Roman" w:hAnsi="Times New Roman"/>
          <w:bCs/>
        </w:rPr>
        <w:t>eferencyjny ZP.271.</w:t>
      </w:r>
      <w:r w:rsidR="00EA3C6F">
        <w:rPr>
          <w:rFonts w:ascii="Times New Roman" w:hAnsi="Times New Roman"/>
          <w:bCs/>
        </w:rPr>
        <w:t>1</w:t>
      </w:r>
      <w:r w:rsidR="009E63A1">
        <w:rPr>
          <w:rFonts w:ascii="Times New Roman" w:hAnsi="Times New Roman"/>
          <w:bCs/>
        </w:rPr>
        <w:t>7</w:t>
      </w:r>
      <w:r w:rsidR="000B23F1" w:rsidRPr="000B23F1">
        <w:rPr>
          <w:rFonts w:ascii="Times New Roman" w:hAnsi="Times New Roman"/>
          <w:bCs/>
        </w:rPr>
        <w:t>.2026</w:t>
      </w:r>
      <w:r w:rsidR="000B23F1">
        <w:rPr>
          <w:rFonts w:ascii="Times New Roman" w:hAnsi="Times New Roman"/>
          <w:bCs/>
        </w:rPr>
        <w:t xml:space="preserve">,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 xml:space="preserve">ustawy </w:t>
      </w:r>
      <w:proofErr w:type="spellStart"/>
      <w:r w:rsidR="00B258DD" w:rsidRPr="004376A3">
        <w:rPr>
          <w:rFonts w:ascii="Times New Roman" w:hAnsi="Times New Roman"/>
          <w:szCs w:val="24"/>
        </w:rPr>
        <w:t>Pzp</w:t>
      </w:r>
      <w:proofErr w:type="spellEnd"/>
      <w:r w:rsidR="000B23F1">
        <w:rPr>
          <w:rFonts w:ascii="Times New Roman" w:hAnsi="Times New Roman"/>
          <w:szCs w:val="24"/>
        </w:rPr>
        <w:t>,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proofErr w:type="spellStart"/>
      <w:r w:rsidR="00CB0824">
        <w:rPr>
          <w:rFonts w:ascii="Times New Roman" w:hAnsi="Times New Roman"/>
          <w:szCs w:val="24"/>
        </w:rPr>
        <w:t>t.j</w:t>
      </w:r>
      <w:proofErr w:type="spellEnd"/>
      <w:r w:rsidR="00CB0824">
        <w:rPr>
          <w:rFonts w:ascii="Times New Roman" w:hAnsi="Times New Roman"/>
          <w:szCs w:val="24"/>
        </w:rPr>
        <w:t>. Dz.U. z 2025 r. poz. 514</w:t>
      </w:r>
      <w:r w:rsidR="00AA3E6D">
        <w:rPr>
          <w:rFonts w:ascii="Times New Roman" w:hAnsi="Times New Roman"/>
          <w:szCs w:val="24"/>
        </w:rPr>
        <w:t>).</w:t>
      </w:r>
    </w:p>
    <w:p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EF11A7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  <w:t>…………………………………………………………..</w:t>
      </w:r>
    </w:p>
    <w:p w:rsidR="00EF11A7" w:rsidRPr="004376A3" w:rsidRDefault="001179ED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:rsidR="00B258DD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:rsidR="001179ED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1179ED" w:rsidRPr="004376A3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:rsidR="00B258DD" w:rsidRPr="00EA3C6F" w:rsidRDefault="001179ED" w:rsidP="00EA3C6F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</w:t>
      </w:r>
    </w:p>
    <w:sectPr w:rsidR="00B258DD" w:rsidRPr="00EA3C6F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EF32FC" w:rsidRDefault="00EF32FC" w:rsidP="00C95AF1">
      <w:pPr>
        <w:spacing w:after="0" w:line="240" w:lineRule="auto"/>
      </w:pPr>
      <w:r>
        <w:separator/>
      </w:r>
    </w:p>
  </w:endnote>
  <w:endnote w:type="continuationSeparator" w:id="0">
    <w:p w:rsidR="00EF32FC" w:rsidRDefault="00EF32FC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Liberation Sans">
    <w:altName w:val="Arial"/>
    <w:panose1 w:val="020B0604020202020204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20B0604020202020204"/>
    <w:charset w:val="00"/>
    <w:family w:val="roman"/>
    <w:notTrueType/>
    <w:pitch w:val="default"/>
  </w:font>
  <w:font w:name="FreeSans">
    <w:altName w:val="Cambria"/>
    <w:panose1 w:val="020B0604020202020204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yriad Pro">
    <w:altName w:val="Segoe UI"/>
    <w:panose1 w:val="020B0604020202020204"/>
    <w:charset w:val="EE"/>
    <w:family w:val="swiss"/>
    <w:notTrueType/>
    <w:pitch w:val="default"/>
    <w:sig w:usb0="00000007" w:usb1="00000000" w:usb2="00000000" w:usb3="00000000" w:csb0="0000000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92189D" w:rsidRPr="00EC3315" w:rsidRDefault="00D92A0B" w:rsidP="00EA3C6F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0" w:name="_Hlk140049658"/>
    <w:bookmarkStart w:id="1" w:name="_Hlk140049659"/>
    <w:bookmarkStart w:id="2" w:name="_Hlk140049663"/>
    <w:bookmarkStart w:id="3" w:name="_Hlk140049664"/>
    <w:bookmarkStart w:id="4" w:name="_Hlk140049679"/>
    <w:bookmarkStart w:id="5" w:name="_Hlk140049680"/>
    <w:bookmarkStart w:id="6" w:name="_Hlk140049681"/>
    <w:bookmarkStart w:id="7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:rsidR="00E639F9" w:rsidRPr="00D92A0B" w:rsidRDefault="00EA3C6F" w:rsidP="00EA3C6F">
    <w:pPr>
      <w:pStyle w:val="Stopka"/>
      <w:tabs>
        <w:tab w:val="left" w:pos="3919"/>
        <w:tab w:val="center" w:pos="4355"/>
      </w:tabs>
      <w:ind w:right="360"/>
      <w:jc w:val="center"/>
      <w:rPr>
        <w:i/>
        <w:sz w:val="20"/>
      </w:rPr>
    </w:pPr>
    <w:r w:rsidRPr="006D4491">
      <w:rPr>
        <w:rFonts w:cs="Calibri"/>
        <w:color w:val="000000"/>
        <w:sz w:val="16"/>
        <w:szCs w:val="16"/>
      </w:rPr>
      <w:t>Adaptacja piwnic budynku Urzędu Miasta w Szczecinku na Miejsca Doraźnego Schronienia (MDS).</w:t>
    </w:r>
  </w:p>
  <w:bookmarkEnd w:id="0"/>
  <w:bookmarkEnd w:id="1"/>
  <w:bookmarkEnd w:id="2"/>
  <w:bookmarkEnd w:id="3"/>
  <w:bookmarkEnd w:id="4"/>
  <w:bookmarkEnd w:id="5"/>
  <w:bookmarkEnd w:id="6"/>
  <w:bookmarkEnd w:id="7"/>
  <w:p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:rsidR="00484FE3" w:rsidRPr="00696A07" w:rsidRDefault="00000000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0B23F1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EF32FC" w:rsidRDefault="00EF32FC" w:rsidP="00C95AF1">
      <w:pPr>
        <w:spacing w:after="0" w:line="240" w:lineRule="auto"/>
      </w:pPr>
      <w:r>
        <w:separator/>
      </w:r>
    </w:p>
  </w:footnote>
  <w:footnote w:type="continuationSeparator" w:id="0">
    <w:p w:rsidR="00EF32FC" w:rsidRDefault="00EF32FC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EA3C6F" w:rsidRDefault="00EA3C6F" w:rsidP="00EA3C6F">
    <w:pPr>
      <w:pStyle w:val="Nagwek"/>
      <w:jc w:val="right"/>
    </w:pPr>
    <w:r w:rsidRPr="007C6E62">
      <w:rPr>
        <w:noProof/>
      </w:rPr>
      <w:drawing>
        <wp:inline distT="0" distB="0" distL="0" distR="0" wp14:anchorId="51D593FC" wp14:editId="099AFF25">
          <wp:extent cx="1677670" cy="453390"/>
          <wp:effectExtent l="0" t="0" r="0" b="0"/>
          <wp:docPr id="115540706" name="Obraz 2" descr="Przekazanie sprzętu w ramach Programu Ochrony Ludności i Obrony Cywilnej -  Aktualności - Gmina Koszy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Przekazanie sprzętu w ramach Programu Ochrony Ludności i Obrony Cywilnej -  Aktualności - Gmina Koszy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7670" cy="453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" fillcolor="white [3201]" stroked="f" strokeweight=".5pt">
              <v:path arrowok="t"/>
              <v:textbox>
                <w:txbxContent>
                  <w:p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8890477">
    <w:abstractNumId w:val="10"/>
  </w:num>
  <w:num w:numId="2" w16cid:durableId="1585259836">
    <w:abstractNumId w:val="14"/>
  </w:num>
  <w:num w:numId="3" w16cid:durableId="1710766177">
    <w:abstractNumId w:val="2"/>
  </w:num>
  <w:num w:numId="4" w16cid:durableId="1207645748">
    <w:abstractNumId w:val="11"/>
  </w:num>
  <w:num w:numId="5" w16cid:durableId="770858780">
    <w:abstractNumId w:val="15"/>
  </w:num>
  <w:num w:numId="6" w16cid:durableId="1037193081">
    <w:abstractNumId w:val="7"/>
  </w:num>
  <w:num w:numId="7" w16cid:durableId="166293842">
    <w:abstractNumId w:val="12"/>
  </w:num>
  <w:num w:numId="8" w16cid:durableId="1933394468">
    <w:abstractNumId w:val="9"/>
  </w:num>
  <w:num w:numId="9" w16cid:durableId="973484132">
    <w:abstractNumId w:val="0"/>
  </w:num>
  <w:num w:numId="10" w16cid:durableId="231428820">
    <w:abstractNumId w:val="8"/>
  </w:num>
  <w:num w:numId="11" w16cid:durableId="774599396">
    <w:abstractNumId w:val="1"/>
  </w:num>
  <w:num w:numId="12" w16cid:durableId="1418211489">
    <w:abstractNumId w:val="6"/>
  </w:num>
  <w:num w:numId="13" w16cid:durableId="807017426">
    <w:abstractNumId w:val="3"/>
  </w:num>
  <w:num w:numId="14" w16cid:durableId="313293186">
    <w:abstractNumId w:val="5"/>
  </w:num>
  <w:num w:numId="15" w16cid:durableId="4683288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5AF1"/>
    <w:rsid w:val="000B23F1"/>
    <w:rsid w:val="000D6BD6"/>
    <w:rsid w:val="000E7779"/>
    <w:rsid w:val="001179ED"/>
    <w:rsid w:val="00130517"/>
    <w:rsid w:val="00177E1B"/>
    <w:rsid w:val="001B52A2"/>
    <w:rsid w:val="001D651C"/>
    <w:rsid w:val="00237D78"/>
    <w:rsid w:val="0024691B"/>
    <w:rsid w:val="00265A75"/>
    <w:rsid w:val="002965CE"/>
    <w:rsid w:val="002E202A"/>
    <w:rsid w:val="00347AF1"/>
    <w:rsid w:val="00383A32"/>
    <w:rsid w:val="003A42BE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11401"/>
    <w:rsid w:val="00531A78"/>
    <w:rsid w:val="005869E0"/>
    <w:rsid w:val="005A31CC"/>
    <w:rsid w:val="005A742A"/>
    <w:rsid w:val="005B7D41"/>
    <w:rsid w:val="005E3826"/>
    <w:rsid w:val="005F2089"/>
    <w:rsid w:val="00624178"/>
    <w:rsid w:val="00625A9E"/>
    <w:rsid w:val="0065496E"/>
    <w:rsid w:val="006647C8"/>
    <w:rsid w:val="00686082"/>
    <w:rsid w:val="006B0C35"/>
    <w:rsid w:val="006B6851"/>
    <w:rsid w:val="006D4DB7"/>
    <w:rsid w:val="006E3C13"/>
    <w:rsid w:val="0070590D"/>
    <w:rsid w:val="00777D8E"/>
    <w:rsid w:val="007804B2"/>
    <w:rsid w:val="00791199"/>
    <w:rsid w:val="00814A42"/>
    <w:rsid w:val="008615DA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C0E32"/>
    <w:rsid w:val="009E1DED"/>
    <w:rsid w:val="009E63A1"/>
    <w:rsid w:val="00A34AAB"/>
    <w:rsid w:val="00A573B9"/>
    <w:rsid w:val="00AA3E6D"/>
    <w:rsid w:val="00AB484D"/>
    <w:rsid w:val="00AC7BD4"/>
    <w:rsid w:val="00B00CF5"/>
    <w:rsid w:val="00B01501"/>
    <w:rsid w:val="00B03312"/>
    <w:rsid w:val="00B036BD"/>
    <w:rsid w:val="00B07D83"/>
    <w:rsid w:val="00B258DD"/>
    <w:rsid w:val="00B62BDC"/>
    <w:rsid w:val="00B85589"/>
    <w:rsid w:val="00B97704"/>
    <w:rsid w:val="00BA70E1"/>
    <w:rsid w:val="00BB465A"/>
    <w:rsid w:val="00BC64DD"/>
    <w:rsid w:val="00BD2ACF"/>
    <w:rsid w:val="00C60766"/>
    <w:rsid w:val="00C745AB"/>
    <w:rsid w:val="00C755E2"/>
    <w:rsid w:val="00C95AF1"/>
    <w:rsid w:val="00CB0824"/>
    <w:rsid w:val="00CC2E7D"/>
    <w:rsid w:val="00CD6727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2B99"/>
    <w:rsid w:val="00EA3C6F"/>
    <w:rsid w:val="00EB5681"/>
    <w:rsid w:val="00EC6287"/>
    <w:rsid w:val="00EE40AE"/>
    <w:rsid w:val="00EE7656"/>
    <w:rsid w:val="00EF043C"/>
    <w:rsid w:val="00EF11A7"/>
    <w:rsid w:val="00EF32FC"/>
    <w:rsid w:val="00F22C96"/>
    <w:rsid w:val="00F23959"/>
    <w:rsid w:val="00F63525"/>
    <w:rsid w:val="00F74D8D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52CE65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327</Words>
  <Characters>1964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Dawid Poddubiecki</cp:lastModifiedBy>
  <cp:revision>2</cp:revision>
  <cp:lastPrinted>2026-02-12T14:53:00Z</cp:lastPrinted>
  <dcterms:created xsi:type="dcterms:W3CDTF">2026-04-18T20:22:00Z</dcterms:created>
  <dcterms:modified xsi:type="dcterms:W3CDTF">2026-04-18T20:22:00Z</dcterms:modified>
</cp:coreProperties>
</file>